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EE8" w:rsidRPr="009E2881" w:rsidRDefault="007A2C61" w:rsidP="009E2881">
      <w:pPr>
        <w:jc w:val="right"/>
        <w:rPr>
          <w:rFonts w:ascii="Tahoma" w:hAnsi="Tahoma" w:cs="Tahoma"/>
          <w:b/>
          <w:caps/>
          <w:noProof/>
          <w:color w:val="0A1E47"/>
          <w:sz w:val="24"/>
          <w:szCs w:val="24"/>
          <w:lang w:eastAsia="fr-FR"/>
        </w:rPr>
      </w:pPr>
      <w:bookmarkStart w:id="0" w:name="_GoBack"/>
      <w:bookmarkEnd w:id="0"/>
      <w:r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36905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0674" y="21296"/>
                <wp:lineTo x="20674" y="0"/>
                <wp:lineTo x="0" y="0"/>
              </wp:wrapPolygon>
            </wp:wrapTight>
            <wp:docPr id="3" name="Image 0" descr="CDOS_TERRITOIRE_DE_BELFOR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CDOS_TERRITOIRE_DE_BELFORT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6" r="2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191" w:rsidRPr="005C24A9"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t>entretien</w:t>
      </w:r>
      <w:r w:rsidR="00436A49" w:rsidRPr="005C24A9"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t xml:space="preserve"> </w:t>
      </w:r>
      <w:r w:rsidR="002F6191" w:rsidRPr="005C24A9">
        <w:rPr>
          <w:rFonts w:ascii="Tahoma" w:hAnsi="Tahoma" w:cs="Tahoma"/>
          <w:b/>
          <w:caps/>
          <w:noProof/>
          <w:color w:val="0A1E47"/>
          <w:sz w:val="36"/>
          <w:szCs w:val="24"/>
          <w:lang w:eastAsia="fr-FR"/>
        </w:rPr>
        <w:t>d’évaluation professionnel</w:t>
      </w:r>
    </w:p>
    <w:p w:rsidR="002F6191" w:rsidRPr="005C24A9" w:rsidRDefault="0036073E" w:rsidP="009E2881">
      <w:pPr>
        <w:jc w:val="right"/>
        <w:rPr>
          <w:rFonts w:ascii="Tahoma" w:hAnsi="Tahoma" w:cs="Tahoma"/>
          <w:b/>
          <w:i/>
          <w:sz w:val="28"/>
          <w:szCs w:val="24"/>
        </w:rPr>
      </w:pPr>
      <w:r>
        <w:rPr>
          <w:rFonts w:ascii="Tahoma" w:hAnsi="Tahoma" w:cs="Tahoma"/>
          <w:b/>
          <w:i/>
          <w:noProof/>
          <w:sz w:val="28"/>
          <w:szCs w:val="24"/>
          <w:lang w:eastAsia="fr-FR"/>
        </w:rPr>
        <w:t xml:space="preserve">Corentin Renaudot - </w:t>
      </w:r>
      <w:r w:rsidR="00ED2AA2">
        <w:rPr>
          <w:rFonts w:ascii="Tahoma" w:hAnsi="Tahoma" w:cs="Tahoma"/>
          <w:b/>
          <w:i/>
          <w:noProof/>
          <w:sz w:val="28"/>
          <w:szCs w:val="24"/>
          <w:lang w:eastAsia="fr-FR"/>
        </w:rPr>
        <w:t>202</w:t>
      </w:r>
      <w:r w:rsidR="001C3F32">
        <w:rPr>
          <w:rFonts w:ascii="Tahoma" w:hAnsi="Tahoma" w:cs="Tahoma"/>
          <w:b/>
          <w:i/>
          <w:noProof/>
          <w:sz w:val="28"/>
          <w:szCs w:val="24"/>
          <w:lang w:eastAsia="fr-FR"/>
        </w:rPr>
        <w:t>2</w:t>
      </w:r>
    </w:p>
    <w:p w:rsidR="00A91EB1" w:rsidRPr="002F6191" w:rsidRDefault="00A91EB1" w:rsidP="009E2881">
      <w:pPr>
        <w:jc w:val="both"/>
        <w:rPr>
          <w:rFonts w:ascii="Tahoma" w:hAnsi="Tahoma" w:cs="Tahoma"/>
        </w:rPr>
      </w:pPr>
    </w:p>
    <w:p w:rsidR="00EE1D16" w:rsidRPr="002F6191" w:rsidRDefault="00EE1D16" w:rsidP="009E2881">
      <w:pPr>
        <w:jc w:val="both"/>
        <w:rPr>
          <w:rFonts w:ascii="Tahoma" w:hAnsi="Tahoma" w:cs="Tahoma"/>
        </w:rPr>
      </w:pPr>
    </w:p>
    <w:p w:rsidR="00C83DF3" w:rsidRPr="002F6191" w:rsidRDefault="00C83DF3" w:rsidP="009E2881">
      <w:pPr>
        <w:jc w:val="both"/>
        <w:rPr>
          <w:rFonts w:ascii="Tahoma" w:hAnsi="Tahoma" w:cs="Tahoma"/>
        </w:rPr>
      </w:pPr>
    </w:p>
    <w:p w:rsidR="00C83DF3" w:rsidRPr="002F6191" w:rsidRDefault="00C83DF3" w:rsidP="009E2881">
      <w:pPr>
        <w:jc w:val="both"/>
        <w:rPr>
          <w:rFonts w:ascii="Tahoma" w:hAnsi="Tahoma" w:cs="Tahoma"/>
        </w:rPr>
      </w:pPr>
    </w:p>
    <w:p w:rsidR="00C83DF3" w:rsidRPr="002F6191" w:rsidRDefault="00C83DF3" w:rsidP="009E2881">
      <w:pPr>
        <w:jc w:val="both"/>
        <w:rPr>
          <w:rFonts w:ascii="Tahoma" w:hAnsi="Tahoma" w:cs="Tahoma"/>
        </w:rPr>
      </w:pPr>
    </w:p>
    <w:p w:rsidR="00A91EB1" w:rsidRPr="002F6191" w:rsidRDefault="00A91EB1" w:rsidP="009E2881">
      <w:pPr>
        <w:jc w:val="both"/>
        <w:rPr>
          <w:rFonts w:ascii="Tahoma" w:hAnsi="Tahoma" w:cs="Tahoma"/>
        </w:rPr>
      </w:pPr>
    </w:p>
    <w:p w:rsidR="002F6191" w:rsidRPr="002F6191" w:rsidRDefault="00FB2527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>
        <w:rPr>
          <w:rFonts w:ascii="Tahoma" w:hAnsi="Tahoma" w:cs="Tahoma"/>
          <w:b/>
          <w:caps/>
          <w:color w:val="0A1E47"/>
          <w:u w:val="single"/>
        </w:rPr>
        <w:t>presentation de l’emploi</w:t>
      </w:r>
    </w:p>
    <w:p w:rsidR="002F6191" w:rsidRPr="002F6191" w:rsidRDefault="002F6191" w:rsidP="00436A49">
      <w:pPr>
        <w:jc w:val="both"/>
        <w:rPr>
          <w:rFonts w:ascii="Tahoma" w:hAnsi="Tahoma" w:cs="Tahoma"/>
        </w:rPr>
      </w:pPr>
    </w:p>
    <w:p w:rsidR="002F6191" w:rsidRDefault="001C3F32" w:rsidP="002F6191">
      <w:pPr>
        <w:jc w:val="both"/>
        <w:rPr>
          <w:rFonts w:ascii="Tahoma" w:hAnsi="Tahoma" w:cs="Tahoma"/>
        </w:rPr>
      </w:pPr>
      <w:r>
        <w:rPr>
          <w:rFonts w:ascii="Tahoma" w:hAnsi="Tahoma" w:cs="Tahoma"/>
          <w:b/>
        </w:rPr>
        <w:t>Chargé de communication</w:t>
      </w:r>
      <w:r w:rsidR="00914E32">
        <w:rPr>
          <w:rFonts w:ascii="Tahoma" w:hAnsi="Tahoma" w:cs="Tahoma"/>
        </w:rPr>
        <w:t> </w:t>
      </w:r>
      <w:r w:rsidR="00F87C41">
        <w:rPr>
          <w:rFonts w:ascii="Tahoma" w:hAnsi="Tahoma" w:cs="Tahoma"/>
        </w:rPr>
        <w:t>(</w:t>
      </w:r>
      <w:r w:rsidR="00914E32">
        <w:rPr>
          <w:rFonts w:ascii="Tahoma" w:hAnsi="Tahoma" w:cs="Tahoma"/>
        </w:rPr>
        <w:t>c</w:t>
      </w:r>
      <w:r w:rsidR="002F6191" w:rsidRPr="002F6191">
        <w:rPr>
          <w:rFonts w:ascii="Tahoma" w:hAnsi="Tahoma" w:cs="Tahoma"/>
        </w:rPr>
        <w:t>f fiche de poste</w:t>
      </w:r>
      <w:r w:rsidR="00FB2527">
        <w:rPr>
          <w:rFonts w:ascii="Tahoma" w:hAnsi="Tahoma" w:cs="Tahoma"/>
        </w:rPr>
        <w:t xml:space="preserve"> en annexe</w:t>
      </w:r>
      <w:r w:rsidR="00F87C41">
        <w:rPr>
          <w:rFonts w:ascii="Tahoma" w:hAnsi="Tahoma" w:cs="Tahoma"/>
        </w:rPr>
        <w:t>)</w:t>
      </w:r>
    </w:p>
    <w:p w:rsidR="002F6191" w:rsidRDefault="002F6191" w:rsidP="002F6191">
      <w:pPr>
        <w:jc w:val="both"/>
        <w:rPr>
          <w:rFonts w:ascii="Tahoma" w:hAnsi="Tahoma" w:cs="Tahoma"/>
        </w:rPr>
      </w:pPr>
    </w:p>
    <w:p w:rsidR="00FB2527" w:rsidRDefault="00FB2527" w:rsidP="002F6191">
      <w:pPr>
        <w:jc w:val="both"/>
        <w:rPr>
          <w:rFonts w:ascii="Tahoma" w:hAnsi="Tahoma" w:cs="Tahoma"/>
        </w:rPr>
      </w:pPr>
    </w:p>
    <w:p w:rsidR="00FB2527" w:rsidRPr="002F6191" w:rsidRDefault="00FB2527" w:rsidP="00FB2527">
      <w:pPr>
        <w:jc w:val="both"/>
        <w:rPr>
          <w:rFonts w:ascii="Tahoma" w:hAnsi="Tahoma" w:cs="Tahoma"/>
          <w:b/>
          <w:caps/>
          <w:color w:val="0A1E47"/>
          <w:u w:val="single"/>
        </w:rPr>
      </w:pPr>
      <w:r>
        <w:rPr>
          <w:rFonts w:ascii="Tahoma" w:hAnsi="Tahoma" w:cs="Tahoma"/>
          <w:b/>
          <w:caps/>
          <w:color w:val="0A1E47"/>
          <w:u w:val="single"/>
        </w:rPr>
        <w:t>entretiens annuels realises</w:t>
      </w:r>
    </w:p>
    <w:p w:rsidR="00FB2527" w:rsidRPr="002F6191" w:rsidRDefault="00FB2527" w:rsidP="002F6191">
      <w:pPr>
        <w:jc w:val="both"/>
        <w:rPr>
          <w:rFonts w:ascii="Tahoma" w:hAnsi="Tahoma" w:cs="Tahoma"/>
        </w:rPr>
      </w:pPr>
    </w:p>
    <w:p w:rsidR="00FB2527" w:rsidRDefault="001C3F32" w:rsidP="00FB2527">
      <w:pPr>
        <w:pStyle w:val="Puce1"/>
        <w:numPr>
          <w:ilvl w:val="0"/>
          <w:numId w:val="2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14 février</w:t>
      </w:r>
      <w:r w:rsidR="00FB2527">
        <w:rPr>
          <w:rFonts w:ascii="Tahoma" w:hAnsi="Tahoma" w:cs="Tahoma"/>
          <w:szCs w:val="22"/>
        </w:rPr>
        <w:t xml:space="preserve"> 202</w:t>
      </w:r>
      <w:r>
        <w:rPr>
          <w:rFonts w:ascii="Tahoma" w:hAnsi="Tahoma" w:cs="Tahoma"/>
          <w:szCs w:val="22"/>
        </w:rPr>
        <w:t>2</w:t>
      </w:r>
      <w:r w:rsidR="00FB2527" w:rsidRPr="002F6191">
        <w:rPr>
          <w:rFonts w:ascii="Tahoma" w:hAnsi="Tahoma" w:cs="Tahoma"/>
          <w:szCs w:val="22"/>
        </w:rPr>
        <w:t xml:space="preserve"> - Stéphane TOUCAS (Président)</w:t>
      </w:r>
      <w:r w:rsidR="00FB2527">
        <w:rPr>
          <w:rFonts w:ascii="Tahoma" w:hAnsi="Tahoma" w:cs="Tahoma"/>
          <w:szCs w:val="22"/>
        </w:rPr>
        <w:t xml:space="preserve"> / Vincent REBLAUB (Directeur)</w:t>
      </w:r>
    </w:p>
    <w:p w:rsidR="00FB2527" w:rsidRDefault="00FB2527" w:rsidP="00FB2527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FB2527" w:rsidRPr="00B84AB1" w:rsidRDefault="00FB2527" w:rsidP="00FB2527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2F6191" w:rsidRDefault="002F6191" w:rsidP="007B53CF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</w:p>
    <w:p w:rsidR="00B3421F" w:rsidRDefault="00B3421F" w:rsidP="002F6191">
      <w:pPr>
        <w:jc w:val="both"/>
        <w:rPr>
          <w:rFonts w:ascii="Tahoma" w:hAnsi="Tahoma" w:cs="Tahoma"/>
          <w:b/>
          <w:caps/>
          <w:color w:val="EE334E"/>
          <w:u w:val="thick"/>
        </w:rPr>
        <w:sectPr w:rsidR="00B3421F" w:rsidSect="002F6191">
          <w:headerReference w:type="default" r:id="rId10"/>
          <w:footerReference w:type="default" r:id="rId11"/>
          <w:pgSz w:w="11906" w:h="16838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bilan de l’année écoulee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6"/>
        <w:gridCol w:w="5046"/>
        <w:gridCol w:w="5047"/>
      </w:tblGrid>
      <w:tr w:rsidR="002F6191" w:rsidRPr="00F87C41" w:rsidTr="0036073E">
        <w:trPr>
          <w:jc w:val="center"/>
        </w:trPr>
        <w:tc>
          <w:tcPr>
            <w:tcW w:w="15139" w:type="dxa"/>
            <w:gridSpan w:val="3"/>
            <w:shd w:val="clear" w:color="auto" w:fill="F2F2F2"/>
            <w:vAlign w:val="center"/>
          </w:tcPr>
          <w:p w:rsidR="002F6191" w:rsidRPr="00F87C41" w:rsidRDefault="002F6191" w:rsidP="000223C9">
            <w:pPr>
              <w:pStyle w:val="Puce1"/>
              <w:numPr>
                <w:ilvl w:val="0"/>
                <w:numId w:val="0"/>
              </w:numPr>
              <w:tabs>
                <w:tab w:val="clear" w:pos="426"/>
              </w:tabs>
              <w:spacing w:after="0" w:line="240" w:lineRule="auto"/>
              <w:contextualSpacing/>
              <w:rPr>
                <w:rFonts w:ascii="Tahoma" w:hAnsi="Tahoma" w:cs="Tahoma"/>
                <w:szCs w:val="22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szCs w:val="22"/>
                <w:lang w:eastAsia="ja-JP"/>
              </w:rPr>
              <w:t>Faits marquants</w:t>
            </w:r>
          </w:p>
        </w:tc>
      </w:tr>
      <w:tr w:rsidR="002F6191" w:rsidRPr="00F87C41" w:rsidTr="0036073E">
        <w:trPr>
          <w:jc w:val="center"/>
        </w:trPr>
        <w:tc>
          <w:tcPr>
            <w:tcW w:w="5046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Accomplissements</w:t>
            </w:r>
          </w:p>
        </w:tc>
        <w:tc>
          <w:tcPr>
            <w:tcW w:w="5046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Réussites / Satisfactions</w:t>
            </w:r>
          </w:p>
        </w:tc>
        <w:tc>
          <w:tcPr>
            <w:tcW w:w="5047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Difficultés majeures</w:t>
            </w:r>
          </w:p>
        </w:tc>
      </w:tr>
      <w:tr w:rsidR="002F6191" w:rsidRPr="00F87C41" w:rsidTr="0036073E">
        <w:trPr>
          <w:jc w:val="center"/>
        </w:trPr>
        <w:tc>
          <w:tcPr>
            <w:tcW w:w="5046" w:type="dxa"/>
            <w:shd w:val="clear" w:color="auto" w:fill="auto"/>
            <w:vAlign w:val="center"/>
          </w:tcPr>
          <w:p w:rsidR="002F6191" w:rsidRPr="00F87C41" w:rsidRDefault="0036073E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Arrivée au sein de l’équipe</w:t>
            </w:r>
          </w:p>
        </w:tc>
        <w:tc>
          <w:tcPr>
            <w:tcW w:w="5046" w:type="dxa"/>
            <w:shd w:val="clear" w:color="auto" w:fill="auto"/>
            <w:vAlign w:val="center"/>
          </w:tcPr>
          <w:p w:rsidR="002F6191" w:rsidRPr="00F87C41" w:rsidRDefault="0036073E" w:rsidP="000223C9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Intégration bien réussie, bel investissement</w:t>
            </w:r>
          </w:p>
        </w:tc>
        <w:tc>
          <w:tcPr>
            <w:tcW w:w="5047" w:type="dxa"/>
            <w:shd w:val="clear" w:color="auto" w:fill="auto"/>
            <w:vAlign w:val="center"/>
          </w:tcPr>
          <w:p w:rsidR="002F6191" w:rsidRPr="00F87C41" w:rsidRDefault="002F6191" w:rsidP="003E5831">
            <w:pPr>
              <w:contextualSpacing/>
              <w:rPr>
                <w:rFonts w:ascii="Tahoma" w:eastAsia="Times New Roman" w:hAnsi="Tahoma" w:cs="Tahoma"/>
                <w:lang w:eastAsia="fr-FR"/>
              </w:rPr>
            </w:pPr>
          </w:p>
        </w:tc>
      </w:tr>
    </w:tbl>
    <w:p w:rsidR="0036073E" w:rsidRPr="00F87C41" w:rsidRDefault="0036073E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2733"/>
        <w:gridCol w:w="2735"/>
        <w:gridCol w:w="1338"/>
        <w:gridCol w:w="3498"/>
        <w:gridCol w:w="829"/>
        <w:gridCol w:w="668"/>
        <w:gridCol w:w="668"/>
        <w:gridCol w:w="2670"/>
      </w:tblGrid>
      <w:tr w:rsidR="002F6191" w:rsidRPr="00F87C41" w:rsidTr="00F87C41">
        <w:trPr>
          <w:jc w:val="center"/>
        </w:trPr>
        <w:tc>
          <w:tcPr>
            <w:tcW w:w="2733" w:type="dxa"/>
            <w:vMerge w:val="restart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Objectifs</w:t>
            </w:r>
          </w:p>
        </w:tc>
        <w:tc>
          <w:tcPr>
            <w:tcW w:w="2735" w:type="dxa"/>
            <w:vMerge w:val="restart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Indicateurs factuels</w:t>
            </w:r>
          </w:p>
        </w:tc>
        <w:tc>
          <w:tcPr>
            <w:tcW w:w="1338" w:type="dxa"/>
            <w:vMerge w:val="restart"/>
            <w:shd w:val="clear" w:color="auto" w:fill="F2F2F2"/>
            <w:vAlign w:val="center"/>
          </w:tcPr>
          <w:p w:rsidR="002F6191" w:rsidRPr="00F87C41" w:rsidRDefault="002F6191" w:rsidP="002F6191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Délais</w:t>
            </w:r>
          </w:p>
        </w:tc>
        <w:tc>
          <w:tcPr>
            <w:tcW w:w="3498" w:type="dxa"/>
            <w:vMerge w:val="restart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Conditions de réussite (moyens)</w:t>
            </w:r>
          </w:p>
        </w:tc>
        <w:tc>
          <w:tcPr>
            <w:tcW w:w="4835" w:type="dxa"/>
            <w:gridSpan w:val="4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Niveau d’atteinte des objectifs</w:t>
            </w:r>
          </w:p>
        </w:tc>
      </w:tr>
      <w:tr w:rsidR="002F6191" w:rsidRPr="00F87C41" w:rsidTr="00F87C41">
        <w:trPr>
          <w:jc w:val="center"/>
        </w:trPr>
        <w:tc>
          <w:tcPr>
            <w:tcW w:w="2733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2735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  <w:tc>
          <w:tcPr>
            <w:tcW w:w="1338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498" w:type="dxa"/>
            <w:vMerge/>
            <w:shd w:val="clear" w:color="auto" w:fill="F2F2F2"/>
            <w:vAlign w:val="center"/>
          </w:tcPr>
          <w:p w:rsidR="002F6191" w:rsidRPr="00F87C41" w:rsidRDefault="002F6191" w:rsidP="000223C9">
            <w:pPr>
              <w:rPr>
                <w:rFonts w:ascii="Tahoma" w:eastAsia="Times New Roman" w:hAnsi="Tahoma" w:cs="Tahoma"/>
                <w:lang w:eastAsia="fr-FR"/>
              </w:rPr>
            </w:pPr>
          </w:p>
        </w:tc>
        <w:tc>
          <w:tcPr>
            <w:tcW w:w="82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sym w:font="Wingdings" w:char="F04C"/>
            </w:r>
          </w:p>
        </w:tc>
        <w:tc>
          <w:tcPr>
            <w:tcW w:w="668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sym w:font="Wingdings" w:char="F04B"/>
            </w:r>
          </w:p>
        </w:tc>
        <w:tc>
          <w:tcPr>
            <w:tcW w:w="668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sym w:font="Wingdings" w:char="F04A"/>
            </w:r>
          </w:p>
        </w:tc>
        <w:tc>
          <w:tcPr>
            <w:tcW w:w="2670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</w:tr>
      <w:tr w:rsidR="008F09E4" w:rsidRPr="00F87C41" w:rsidTr="00F87C41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8F09E4" w:rsidRPr="00F87C41" w:rsidRDefault="00E21CD6" w:rsidP="00E21CD6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Communication institutionnelle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8F09E4" w:rsidRDefault="00162723" w:rsidP="001527AA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Présence réseaux sociaux</w:t>
            </w:r>
          </w:p>
          <w:p w:rsidR="00162723" w:rsidRPr="00F87C41" w:rsidRDefault="00162723" w:rsidP="001527AA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Enquêtes réalisées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8F09E4" w:rsidRPr="00F87C41" w:rsidRDefault="008F09E4" w:rsidP="001527AA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498" w:type="dxa"/>
            <w:shd w:val="clear" w:color="auto" w:fill="auto"/>
            <w:vAlign w:val="center"/>
          </w:tcPr>
          <w:p w:rsidR="008F09E4" w:rsidRPr="00F87C41" w:rsidRDefault="008F09E4" w:rsidP="001527AA">
            <w:pPr>
              <w:rPr>
                <w:rFonts w:ascii="Tahoma" w:eastAsia="Times New Roman" w:hAnsi="Tahoma" w:cs="Tahoma"/>
                <w:lang w:eastAsia="fr-FR"/>
              </w:rPr>
            </w:pPr>
          </w:p>
        </w:tc>
        <w:tc>
          <w:tcPr>
            <w:tcW w:w="829" w:type="dxa"/>
            <w:vAlign w:val="center"/>
          </w:tcPr>
          <w:p w:rsidR="008F09E4" w:rsidRPr="00F87C41" w:rsidRDefault="008F09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8F09E4" w:rsidRPr="00F87C41" w:rsidRDefault="008F09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8F09E4" w:rsidRPr="00F87C41" w:rsidRDefault="00E21CD6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b/>
                <w:kern w:val="28"/>
                <w:lang w:eastAsia="ja-JP"/>
              </w:rPr>
              <w:t>x</w:t>
            </w:r>
          </w:p>
        </w:tc>
        <w:tc>
          <w:tcPr>
            <w:tcW w:w="2670" w:type="dxa"/>
            <w:vAlign w:val="center"/>
          </w:tcPr>
          <w:p w:rsidR="008F09E4" w:rsidRPr="00F87C41" w:rsidRDefault="008F09E4" w:rsidP="00D27CD6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8F09E4" w:rsidRPr="00F87C41" w:rsidTr="00F87C41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8F09E4" w:rsidRPr="00F87C41" w:rsidRDefault="00E21CD6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Communication thématique (événement ou action particulier)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8F09E4" w:rsidRPr="00F87C41" w:rsidRDefault="008F09E4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8F09E4" w:rsidRPr="00F87C41" w:rsidRDefault="008F09E4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3498" w:type="dxa"/>
            <w:shd w:val="clear" w:color="auto" w:fill="auto"/>
            <w:vAlign w:val="center"/>
          </w:tcPr>
          <w:p w:rsidR="008F09E4" w:rsidRPr="00F87C41" w:rsidRDefault="00162723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Rester en mode « veille » sur des infos à faire suivre</w:t>
            </w:r>
          </w:p>
        </w:tc>
        <w:tc>
          <w:tcPr>
            <w:tcW w:w="829" w:type="dxa"/>
            <w:vAlign w:val="center"/>
          </w:tcPr>
          <w:p w:rsidR="008F09E4" w:rsidRPr="00F87C41" w:rsidRDefault="008F09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8F09E4" w:rsidRPr="00F87C41" w:rsidRDefault="008F09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8F09E4" w:rsidRPr="00F87C41" w:rsidRDefault="00E21CD6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b/>
                <w:kern w:val="28"/>
                <w:lang w:eastAsia="ja-JP"/>
              </w:rPr>
              <w:t>x</w:t>
            </w:r>
          </w:p>
        </w:tc>
        <w:tc>
          <w:tcPr>
            <w:tcW w:w="2670" w:type="dxa"/>
            <w:vAlign w:val="center"/>
          </w:tcPr>
          <w:p w:rsidR="008F09E4" w:rsidRPr="00F87C41" w:rsidRDefault="008F09E4" w:rsidP="000223C9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8F09E4" w:rsidRPr="00F87C41" w:rsidTr="00F87C41">
        <w:trPr>
          <w:jc w:val="center"/>
        </w:trPr>
        <w:tc>
          <w:tcPr>
            <w:tcW w:w="2733" w:type="dxa"/>
            <w:shd w:val="clear" w:color="auto" w:fill="auto"/>
            <w:vAlign w:val="center"/>
          </w:tcPr>
          <w:p w:rsidR="008F09E4" w:rsidRPr="00F87C41" w:rsidRDefault="00194BBD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Réalisation des interviews du 24</w:t>
            </w:r>
          </w:p>
        </w:tc>
        <w:tc>
          <w:tcPr>
            <w:tcW w:w="2735" w:type="dxa"/>
            <w:shd w:val="clear" w:color="auto" w:fill="auto"/>
            <w:vAlign w:val="center"/>
          </w:tcPr>
          <w:p w:rsidR="008F09E4" w:rsidRPr="00F87C41" w:rsidRDefault="008F09E4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8F09E4" w:rsidRPr="00F87C41" w:rsidRDefault="00194BBD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Chaque mois</w:t>
            </w:r>
          </w:p>
        </w:tc>
        <w:tc>
          <w:tcPr>
            <w:tcW w:w="3498" w:type="dxa"/>
            <w:shd w:val="clear" w:color="auto" w:fill="auto"/>
            <w:vAlign w:val="center"/>
          </w:tcPr>
          <w:p w:rsidR="008F09E4" w:rsidRPr="00F87C41" w:rsidRDefault="00194BBD" w:rsidP="001527AA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Listing contact des personnalités</w:t>
            </w:r>
          </w:p>
        </w:tc>
        <w:tc>
          <w:tcPr>
            <w:tcW w:w="829" w:type="dxa"/>
            <w:vAlign w:val="center"/>
          </w:tcPr>
          <w:p w:rsidR="008F09E4" w:rsidRPr="00F87C41" w:rsidRDefault="008F09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8F09E4" w:rsidRPr="00F87C41" w:rsidRDefault="008F09E4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</w:p>
        </w:tc>
        <w:tc>
          <w:tcPr>
            <w:tcW w:w="668" w:type="dxa"/>
            <w:vAlign w:val="center"/>
          </w:tcPr>
          <w:p w:rsidR="008F09E4" w:rsidRPr="00F87C41" w:rsidRDefault="00E21CD6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b/>
                <w:kern w:val="28"/>
                <w:lang w:eastAsia="ja-JP"/>
              </w:rPr>
              <w:t>x</w:t>
            </w:r>
          </w:p>
        </w:tc>
        <w:tc>
          <w:tcPr>
            <w:tcW w:w="2670" w:type="dxa"/>
            <w:vAlign w:val="center"/>
          </w:tcPr>
          <w:p w:rsidR="008F09E4" w:rsidRPr="00F87C41" w:rsidRDefault="008F09E4" w:rsidP="00F567E5">
            <w:pPr>
              <w:contextualSpacing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</w:tbl>
    <w:p w:rsidR="002F619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p w:rsidR="008F09E4" w:rsidRDefault="008F09E4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p w:rsidR="008F09E4" w:rsidRPr="00F87C41" w:rsidRDefault="008F09E4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p w:rsidR="00B3421F" w:rsidRPr="00F87C41" w:rsidRDefault="00B3421F" w:rsidP="002F6191">
      <w:pPr>
        <w:jc w:val="both"/>
        <w:rPr>
          <w:rFonts w:ascii="Tahoma" w:hAnsi="Tahoma" w:cs="Tahoma"/>
          <w:b/>
          <w:caps/>
          <w:color w:val="EE334E"/>
          <w:u w:val="thick"/>
        </w:rPr>
        <w:sectPr w:rsidR="00B3421F" w:rsidRPr="00F87C41" w:rsidSect="00B3421F">
          <w:pgSz w:w="16838" w:h="11906" w:orient="landscape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bilan de compétences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27"/>
        <w:gridCol w:w="513"/>
        <w:gridCol w:w="513"/>
        <w:gridCol w:w="513"/>
        <w:gridCol w:w="513"/>
        <w:gridCol w:w="513"/>
        <w:gridCol w:w="4114"/>
      </w:tblGrid>
      <w:tr w:rsidR="002F6191" w:rsidRPr="00F87C41" w:rsidTr="00876722">
        <w:trPr>
          <w:trHeight w:val="1418"/>
        </w:trPr>
        <w:tc>
          <w:tcPr>
            <w:tcW w:w="3402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Maîtrise technique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Faible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Moyenne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Très 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Non concerné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Remarques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Tenue comptable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36073E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Fiscalité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36073E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Conseil, juridique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36073E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Gestion, tableau de bord, finance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36073E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Maîtrise bureautique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36073E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kern w:val="28"/>
                <w:lang w:eastAsia="ja-JP"/>
              </w:rPr>
              <w:t>Autres spécialités :</w:t>
            </w:r>
            <w:r w:rsidR="003F3678" w:rsidRPr="00F87C41">
              <w:rPr>
                <w:rFonts w:ascii="Tahoma" w:eastAsia="MS Mincho" w:hAnsi="Tahoma" w:cs="Tahoma"/>
                <w:kern w:val="28"/>
                <w:lang w:eastAsia="ja-JP"/>
              </w:rPr>
              <w:t xml:space="preserve"> </w:t>
            </w:r>
            <w:r w:rsidR="0036073E">
              <w:rPr>
                <w:rFonts w:ascii="Tahoma" w:eastAsia="MS Mincho" w:hAnsi="Tahoma" w:cs="Tahoma"/>
                <w:kern w:val="28"/>
                <w:lang w:eastAsia="ja-JP"/>
              </w:rPr>
              <w:t>graphisme, montage audio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</w:p>
        </w:tc>
      </w:tr>
    </w:tbl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27"/>
        <w:gridCol w:w="513"/>
        <w:gridCol w:w="513"/>
        <w:gridCol w:w="513"/>
        <w:gridCol w:w="513"/>
        <w:gridCol w:w="513"/>
        <w:gridCol w:w="4114"/>
      </w:tblGrid>
      <w:tr w:rsidR="002F6191" w:rsidRPr="00F87C41" w:rsidTr="00876722">
        <w:trPr>
          <w:trHeight w:val="1418"/>
        </w:trPr>
        <w:tc>
          <w:tcPr>
            <w:tcW w:w="3402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color w:val="000000"/>
                <w:kern w:val="28"/>
                <w:lang w:eastAsia="ja-JP"/>
              </w:rPr>
              <w:t>Aptitudes organisationnelles et techniques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Faible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Moyenne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Très 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Non concerné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Remarques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Organisation du travail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87314C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Productivité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E06380" w:rsidRPr="00F87C41" w:rsidRDefault="00E06380" w:rsidP="0087314C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Qualité rendue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Degré d’autonomie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Respect des consignes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Respect des délais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Autres aptitudes :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</w:tbl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527"/>
        <w:gridCol w:w="513"/>
        <w:gridCol w:w="513"/>
        <w:gridCol w:w="513"/>
        <w:gridCol w:w="513"/>
        <w:gridCol w:w="513"/>
        <w:gridCol w:w="4114"/>
      </w:tblGrid>
      <w:tr w:rsidR="002F6191" w:rsidRPr="00F87C41" w:rsidTr="00876722">
        <w:trPr>
          <w:trHeight w:val="1418"/>
        </w:trPr>
        <w:tc>
          <w:tcPr>
            <w:tcW w:w="3402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keepNext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color w:val="000000"/>
                <w:kern w:val="28"/>
                <w:lang w:eastAsia="ja-JP"/>
              </w:rPr>
              <w:t>Qualités personnelles et comportementales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Faible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Moyenne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Très bonne</w:t>
            </w:r>
          </w:p>
        </w:tc>
        <w:tc>
          <w:tcPr>
            <w:tcW w:w="454" w:type="dxa"/>
            <w:shd w:val="clear" w:color="auto" w:fill="F2F2F2"/>
            <w:textDirection w:val="btLr"/>
            <w:vAlign w:val="center"/>
          </w:tcPr>
          <w:p w:rsidR="002F6191" w:rsidRPr="00F87C41" w:rsidRDefault="002F6191" w:rsidP="000223C9">
            <w:pPr>
              <w:keepNext/>
              <w:ind w:left="113" w:right="113"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Non concerné</w:t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keepNext/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Remarques</w:t>
            </w: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Relations internes (dans l’assoc.)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Relations externes (adhérents…)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Connaissance et respect des règles éthiques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Sens des responsabilités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Expression écrite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Expression orale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Expression orale devant un public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3E3F5A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Encadrement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E21CD6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X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0223C9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  <w:tr w:rsidR="002F6191" w:rsidRPr="00F87C41" w:rsidTr="00876722">
        <w:tc>
          <w:tcPr>
            <w:tcW w:w="3402" w:type="dxa"/>
            <w:shd w:val="clear" w:color="auto" w:fill="auto"/>
            <w:vAlign w:val="center"/>
          </w:tcPr>
          <w:p w:rsidR="002F6191" w:rsidRPr="00F87C41" w:rsidRDefault="002F6191" w:rsidP="00E21CD6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Autres qualités :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2F6191" w:rsidRPr="00F87C41" w:rsidRDefault="002F6191" w:rsidP="004B09C2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</w:p>
        </w:tc>
      </w:tr>
    </w:tbl>
    <w:p w:rsidR="002F6191" w:rsidRPr="00F87C41" w:rsidRDefault="002F6191" w:rsidP="00876722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</w:rPr>
        <w:br w:type="page"/>
      </w: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préoccupations et aspirations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Comment envisagez-vous votre avenir professionnel ?</w:t>
      </w:r>
    </w:p>
    <w:p w:rsidR="002F619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162723" w:rsidRPr="00F87C41" w:rsidRDefault="00162723" w:rsidP="002F6191">
      <w:pPr>
        <w:rPr>
          <w:rFonts w:ascii="Tahoma" w:eastAsia="MS Mincho" w:hAnsi="Tahoma" w:cs="Tahoma"/>
          <w:kern w:val="28"/>
          <w:lang w:eastAsia="ja-JP"/>
        </w:rPr>
      </w:pPr>
      <w:r>
        <w:rPr>
          <w:rFonts w:ascii="Tahoma" w:eastAsia="MS Mincho" w:hAnsi="Tahoma" w:cs="Tahoma"/>
          <w:kern w:val="28"/>
          <w:lang w:eastAsia="ja-JP"/>
        </w:rPr>
        <w:t>Continuer dans mes tâches et les perfectionner</w:t>
      </w:r>
    </w:p>
    <w:p w:rsidR="00AF5081" w:rsidRPr="00F87C41" w:rsidRDefault="00AF508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Quelles sont les missions qui vous conviennent le mieux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AF5081" w:rsidRDefault="00162723" w:rsidP="002F6191">
      <w:pPr>
        <w:rPr>
          <w:rFonts w:ascii="Tahoma" w:eastAsia="MS Mincho" w:hAnsi="Tahoma" w:cs="Tahoma"/>
          <w:kern w:val="28"/>
          <w:lang w:eastAsia="ja-JP"/>
        </w:rPr>
      </w:pPr>
      <w:r>
        <w:rPr>
          <w:rFonts w:ascii="Tahoma" w:eastAsia="MS Mincho" w:hAnsi="Tahoma" w:cs="Tahoma"/>
          <w:kern w:val="28"/>
          <w:lang w:eastAsia="ja-JP"/>
        </w:rPr>
        <w:t>Aide à la gestion de projet et communication</w:t>
      </w:r>
    </w:p>
    <w:p w:rsidR="00162723" w:rsidRPr="00F87C41" w:rsidRDefault="00162723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Quelles sont les difficultés que vous rencontrez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Default="00162723" w:rsidP="002F6191">
      <w:pPr>
        <w:rPr>
          <w:rFonts w:ascii="Tahoma" w:eastAsia="MS Mincho" w:hAnsi="Tahoma" w:cs="Tahoma"/>
          <w:kern w:val="28"/>
          <w:lang w:eastAsia="ja-JP"/>
        </w:rPr>
      </w:pPr>
      <w:r>
        <w:rPr>
          <w:rFonts w:ascii="Tahoma" w:eastAsia="MS Mincho" w:hAnsi="Tahoma" w:cs="Tahoma"/>
          <w:kern w:val="28"/>
          <w:lang w:eastAsia="ja-JP"/>
        </w:rPr>
        <w:t>/</w:t>
      </w:r>
    </w:p>
    <w:p w:rsidR="00AF5081" w:rsidRPr="00F87C41" w:rsidRDefault="00AF508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b/>
          <w:kern w:val="28"/>
          <w:u w:val="single"/>
          <w:lang w:eastAsia="ja-JP"/>
        </w:rPr>
      </w:pPr>
      <w:r w:rsidRPr="00F87C41">
        <w:rPr>
          <w:rFonts w:ascii="Tahoma" w:eastAsia="MS Mincho" w:hAnsi="Tahoma" w:cs="Tahoma"/>
          <w:b/>
          <w:kern w:val="28"/>
          <w:u w:val="single"/>
          <w:lang w:eastAsia="ja-JP"/>
        </w:rPr>
        <w:t>Y a-t-il des compétences ou des qualités non utilisées ? Si oui, lesquelles ?</w:t>
      </w:r>
    </w:p>
    <w:p w:rsidR="002F6191" w:rsidRPr="00F87C41" w:rsidRDefault="002F6191" w:rsidP="002F6191">
      <w:pPr>
        <w:rPr>
          <w:rFonts w:ascii="Tahoma" w:eastAsia="MS Mincho" w:hAnsi="Tahoma" w:cs="Tahoma"/>
          <w:kern w:val="28"/>
          <w:lang w:eastAsia="ja-JP"/>
        </w:rPr>
      </w:pPr>
    </w:p>
    <w:p w:rsidR="002F6191" w:rsidRDefault="0059763C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Animation des rencontres/ateliers lors d’interventions (classes olympiques, journées sportives …).</w:t>
      </w:r>
    </w:p>
    <w:p w:rsidR="00AF5081" w:rsidRPr="00F87C41" w:rsidRDefault="00AF508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B3421F" w:rsidRPr="00F87C41" w:rsidRDefault="00B3421F" w:rsidP="002F6191">
      <w:pPr>
        <w:jc w:val="both"/>
        <w:rPr>
          <w:rFonts w:ascii="Tahoma" w:hAnsi="Tahoma" w:cs="Tahoma"/>
        </w:rPr>
        <w:sectPr w:rsidR="00B3421F" w:rsidRPr="00F87C41" w:rsidSect="00B3421F">
          <w:pgSz w:w="11906" w:h="16838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 xml:space="preserve">objectifs et mise en </w:t>
      </w:r>
      <w:r w:rsidR="009E254A" w:rsidRPr="00F87C41">
        <w:rPr>
          <w:rFonts w:ascii="Tahoma" w:hAnsi="Tahoma" w:cs="Tahoma"/>
          <w:b/>
          <w:caps/>
          <w:color w:val="0A1E47"/>
          <w:u w:val="single"/>
        </w:rPr>
        <w:t>ŒUVRE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784"/>
        <w:gridCol w:w="3785"/>
        <w:gridCol w:w="3785"/>
        <w:gridCol w:w="3785"/>
      </w:tblGrid>
      <w:tr w:rsidR="002F6191" w:rsidRPr="00F87C41" w:rsidTr="00F87C41">
        <w:trPr>
          <w:jc w:val="center"/>
        </w:trPr>
        <w:tc>
          <w:tcPr>
            <w:tcW w:w="3784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Objectifs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Indicateurs factuels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Délais de réalisation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jc w:val="center"/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color w:val="000000"/>
                <w:kern w:val="28"/>
                <w:lang w:eastAsia="ja-JP"/>
              </w:rPr>
              <w:t>Conditions de réussite</w:t>
            </w:r>
          </w:p>
        </w:tc>
      </w:tr>
      <w:tr w:rsidR="002F6191" w:rsidRPr="00F87C41" w:rsidTr="00F87C41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AF5081" w:rsidRPr="00F87C41" w:rsidRDefault="00E21CD6" w:rsidP="00211D72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Autonomie dans l’organisation de Sportissimo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Default="0059763C" w:rsidP="0026001E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Tenue et réussite du salon</w:t>
            </w:r>
          </w:p>
          <w:p w:rsidR="0059763C" w:rsidRPr="00F87C41" w:rsidRDefault="0059763C" w:rsidP="0026001E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Ne pas se laisser déborder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E21CD6" w:rsidP="000223C9">
            <w:pPr>
              <w:rPr>
                <w:rFonts w:ascii="Tahoma" w:eastAsia="MS Mincho" w:hAnsi="Tahoma" w:cs="Tahoma"/>
                <w:kern w:val="28"/>
                <w:lang w:eastAsia="ja-JP"/>
              </w:rPr>
            </w:pPr>
            <w:r>
              <w:rPr>
                <w:rFonts w:ascii="Tahoma" w:eastAsia="MS Mincho" w:hAnsi="Tahoma" w:cs="Tahoma"/>
                <w:kern w:val="28"/>
                <w:lang w:eastAsia="ja-JP"/>
              </w:rPr>
              <w:t>Septembre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E21CD6" w:rsidP="0059763C">
            <w:pPr>
              <w:rPr>
                <w:rFonts w:ascii="Tahoma" w:eastAsia="Times New Roman" w:hAnsi="Tahoma" w:cs="Tahoma"/>
                <w:lang w:eastAsia="fr-FR"/>
              </w:rPr>
            </w:pPr>
            <w:r>
              <w:rPr>
                <w:rFonts w:ascii="Tahoma" w:eastAsia="Times New Roman" w:hAnsi="Tahoma" w:cs="Tahoma"/>
                <w:lang w:eastAsia="fr-FR"/>
              </w:rPr>
              <w:t>Accompagnement par l’ancienne équipe et mise en place d’un comité de pilotage</w:t>
            </w:r>
            <w:r w:rsidR="0059763C">
              <w:rPr>
                <w:rFonts w:ascii="Tahoma" w:eastAsia="Times New Roman" w:hAnsi="Tahoma" w:cs="Tahoma"/>
                <w:lang w:eastAsia="fr-FR"/>
              </w:rPr>
              <w:t xml:space="preserve"> ou personne compétentes</w:t>
            </w:r>
          </w:p>
        </w:tc>
      </w:tr>
      <w:tr w:rsidR="002F6191" w:rsidRPr="00F87C41" w:rsidTr="00F87C41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AF5081" w:rsidRPr="00F87C41" w:rsidRDefault="00C60FDF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Réussite du LabelSport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C60FDF" w:rsidP="0059763C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 xml:space="preserve">Nombre de </w:t>
            </w:r>
            <w:r w:rsidR="0059763C">
              <w:rPr>
                <w:rFonts w:ascii="Tahoma" w:eastAsia="Times New Roman" w:hAnsi="Tahoma" w:cs="Tahoma"/>
                <w:iCs/>
                <w:lang w:eastAsia="fr-FR"/>
              </w:rPr>
              <w:t>participants au projet (10)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C60FDF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Juillet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2F6191" w:rsidRPr="00F87C41" w:rsidRDefault="00C60FDF" w:rsidP="000F471D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Promotion du dispositif, information et accompagnement éventuel des candidats</w:t>
            </w:r>
          </w:p>
        </w:tc>
      </w:tr>
      <w:tr w:rsidR="00E31B17" w:rsidRPr="00F87C41" w:rsidTr="00F87C41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E31B17" w:rsidRDefault="00E31B17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Validation du site Internet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E31B17" w:rsidRDefault="00E31B17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Finalisation de chaque page</w:t>
            </w:r>
          </w:p>
          <w:p w:rsidR="00E31B17" w:rsidRDefault="00E31B17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Diversité des supports (photos, vidéo, textes …)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E31B17" w:rsidRDefault="00E31B17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Juillet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E31B17" w:rsidRDefault="00E31B17" w:rsidP="000F471D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</w:tr>
      <w:tr w:rsidR="007A293E" w:rsidRPr="00F87C41" w:rsidTr="00F87C41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7A293E" w:rsidRDefault="007A293E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Poursuivre toutes les missions de communications « traditionnelles »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7A293E" w:rsidRDefault="007A293E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3785" w:type="dxa"/>
            <w:shd w:val="clear" w:color="auto" w:fill="auto"/>
            <w:vAlign w:val="center"/>
          </w:tcPr>
          <w:p w:rsidR="007A293E" w:rsidRDefault="007A293E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Décembre 2022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7A293E" w:rsidRDefault="007A293E" w:rsidP="000F471D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</w:tr>
      <w:tr w:rsidR="007A293E" w:rsidRPr="00F87C41" w:rsidTr="00F87C41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7A293E" w:rsidRDefault="007A293E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S’engager dans des interfaces pédagogiques lors d’interventions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7A293E" w:rsidRDefault="007A293E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3785" w:type="dxa"/>
            <w:shd w:val="clear" w:color="auto" w:fill="auto"/>
            <w:vAlign w:val="center"/>
          </w:tcPr>
          <w:p w:rsidR="007A293E" w:rsidRDefault="007A293E" w:rsidP="000223C9">
            <w:pPr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Décembre 2022/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7A293E" w:rsidRDefault="007A293E" w:rsidP="000F471D">
            <w:pPr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</w:tr>
    </w:tbl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t>formations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784"/>
        <w:gridCol w:w="3785"/>
        <w:gridCol w:w="3785"/>
        <w:gridCol w:w="3785"/>
      </w:tblGrid>
      <w:tr w:rsidR="002F6191" w:rsidRPr="00F87C41" w:rsidTr="00A35497">
        <w:trPr>
          <w:jc w:val="center"/>
        </w:trPr>
        <w:tc>
          <w:tcPr>
            <w:tcW w:w="15139" w:type="dxa"/>
            <w:gridSpan w:val="4"/>
            <w:shd w:val="clear" w:color="auto" w:fill="F2F2F2"/>
            <w:vAlign w:val="center"/>
          </w:tcPr>
          <w:p w:rsidR="002F6191" w:rsidRPr="00F87C41" w:rsidRDefault="002F6191" w:rsidP="00F87C41">
            <w:pPr>
              <w:contextualSpacing/>
              <w:jc w:val="center"/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 xml:space="preserve">Formations </w:t>
            </w:r>
            <w:r w:rsidR="008F09E4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 xml:space="preserve">prévues / </w:t>
            </w: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suivies</w:t>
            </w:r>
          </w:p>
        </w:tc>
      </w:tr>
      <w:tr w:rsidR="002F6191" w:rsidRPr="00F87C41" w:rsidTr="00F87C41">
        <w:trPr>
          <w:jc w:val="center"/>
        </w:trPr>
        <w:tc>
          <w:tcPr>
            <w:tcW w:w="3784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Intitulé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Date de la formation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Objectifs visés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2F6191" w:rsidRPr="00F87C41" w:rsidRDefault="002F6191" w:rsidP="000223C9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Bilan de la formation</w:t>
            </w:r>
          </w:p>
        </w:tc>
      </w:tr>
      <w:tr w:rsidR="008F09E4" w:rsidRPr="00F87C41" w:rsidTr="001527AA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AF5081" w:rsidRPr="00F87C41" w:rsidRDefault="00E21CD6" w:rsidP="001527AA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/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8F09E4" w:rsidRPr="00F87C41" w:rsidRDefault="00E21CD6" w:rsidP="001527AA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/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8F09E4" w:rsidRPr="00F87C41" w:rsidRDefault="00E21CD6" w:rsidP="001527AA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/</w:t>
            </w:r>
          </w:p>
        </w:tc>
        <w:tc>
          <w:tcPr>
            <w:tcW w:w="3785" w:type="dxa"/>
            <w:shd w:val="clear" w:color="auto" w:fill="auto"/>
          </w:tcPr>
          <w:p w:rsidR="008F09E4" w:rsidRPr="00F87C41" w:rsidRDefault="00E21CD6" w:rsidP="001527AA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/</w:t>
            </w:r>
          </w:p>
        </w:tc>
      </w:tr>
    </w:tbl>
    <w:p w:rsidR="00E21CD6" w:rsidRDefault="00E21CD6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contextualSpacing/>
        <w:rPr>
          <w:rFonts w:ascii="Tahoma" w:hAnsi="Tahoma" w:cs="Tahoma"/>
          <w:szCs w:val="22"/>
        </w:rPr>
      </w:pPr>
    </w:p>
    <w:tbl>
      <w:tblPr>
        <w:tblW w:w="151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3784"/>
        <w:gridCol w:w="3785"/>
        <w:gridCol w:w="7570"/>
      </w:tblGrid>
      <w:tr w:rsidR="00F87C41" w:rsidRPr="00F87C41" w:rsidTr="005111FD">
        <w:trPr>
          <w:jc w:val="center"/>
        </w:trPr>
        <w:tc>
          <w:tcPr>
            <w:tcW w:w="15139" w:type="dxa"/>
            <w:gridSpan w:val="3"/>
            <w:shd w:val="clear" w:color="auto" w:fill="F2F2F2"/>
            <w:vAlign w:val="center"/>
          </w:tcPr>
          <w:p w:rsidR="00F87C41" w:rsidRPr="00F87C41" w:rsidRDefault="00F87C41" w:rsidP="00F87C41">
            <w:pPr>
              <w:contextualSpacing/>
              <w:jc w:val="center"/>
              <w:rPr>
                <w:rFonts w:ascii="Tahoma" w:eastAsia="Times New Roman" w:hAnsi="Tahoma" w:cs="Tahoma"/>
                <w:iCs/>
                <w:lang w:eastAsia="fr-FR"/>
              </w:rPr>
            </w:pPr>
            <w:r w:rsidRPr="00F87C41">
              <w:rPr>
                <w:rFonts w:ascii="Tahoma" w:eastAsia="MS Mincho" w:hAnsi="Tahoma" w:cs="Tahoma"/>
                <w:b/>
                <w:bCs/>
                <w:kern w:val="28"/>
                <w:lang w:eastAsia="ja-JP"/>
              </w:rPr>
              <w:t>Formations à prévoir</w:t>
            </w:r>
          </w:p>
        </w:tc>
      </w:tr>
      <w:tr w:rsidR="00F87C41" w:rsidRPr="00F87C41" w:rsidTr="005111FD">
        <w:trPr>
          <w:jc w:val="center"/>
        </w:trPr>
        <w:tc>
          <w:tcPr>
            <w:tcW w:w="3784" w:type="dxa"/>
            <w:shd w:val="clear" w:color="auto" w:fill="F2F2F2"/>
            <w:vAlign w:val="center"/>
          </w:tcPr>
          <w:p w:rsidR="00F87C41" w:rsidRPr="00F87C41" w:rsidRDefault="00F87C41" w:rsidP="005111FD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Intitulé</w:t>
            </w:r>
          </w:p>
        </w:tc>
        <w:tc>
          <w:tcPr>
            <w:tcW w:w="3785" w:type="dxa"/>
            <w:shd w:val="clear" w:color="auto" w:fill="F2F2F2"/>
            <w:vAlign w:val="center"/>
          </w:tcPr>
          <w:p w:rsidR="00F87C41" w:rsidRPr="00F87C41" w:rsidRDefault="00F87C41" w:rsidP="005111FD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Echéance</w:t>
            </w:r>
          </w:p>
        </w:tc>
        <w:tc>
          <w:tcPr>
            <w:tcW w:w="7570" w:type="dxa"/>
            <w:shd w:val="clear" w:color="auto" w:fill="F2F2F2"/>
            <w:vAlign w:val="center"/>
          </w:tcPr>
          <w:p w:rsidR="00F87C41" w:rsidRPr="00F87C41" w:rsidRDefault="00F87C41" w:rsidP="005111FD">
            <w:pPr>
              <w:contextualSpacing/>
              <w:jc w:val="center"/>
              <w:rPr>
                <w:rFonts w:ascii="Tahoma" w:eastAsia="MS Mincho" w:hAnsi="Tahoma" w:cs="Tahoma"/>
                <w:b/>
                <w:kern w:val="28"/>
                <w:lang w:eastAsia="ja-JP"/>
              </w:rPr>
            </w:pPr>
            <w:r w:rsidRPr="00F87C41">
              <w:rPr>
                <w:rFonts w:ascii="Tahoma" w:eastAsia="MS Mincho" w:hAnsi="Tahoma" w:cs="Tahoma"/>
                <w:b/>
                <w:kern w:val="28"/>
                <w:lang w:eastAsia="ja-JP"/>
              </w:rPr>
              <w:t>Objectifs visés</w:t>
            </w:r>
          </w:p>
        </w:tc>
      </w:tr>
      <w:tr w:rsidR="00F87C41" w:rsidRPr="00F87C41" w:rsidTr="005111FD">
        <w:trPr>
          <w:jc w:val="center"/>
        </w:trPr>
        <w:tc>
          <w:tcPr>
            <w:tcW w:w="3784" w:type="dxa"/>
            <w:shd w:val="clear" w:color="auto" w:fill="auto"/>
            <w:vAlign w:val="center"/>
          </w:tcPr>
          <w:p w:rsidR="00AF5081" w:rsidRPr="00F87C41" w:rsidRDefault="007A293E" w:rsidP="005111FD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  <w:r>
              <w:rPr>
                <w:rFonts w:ascii="Tahoma" w:eastAsia="Times New Roman" w:hAnsi="Tahoma" w:cs="Tahoma"/>
                <w:iCs/>
                <w:lang w:eastAsia="fr-FR"/>
              </w:rPr>
              <w:t>/</w:t>
            </w:r>
          </w:p>
        </w:tc>
        <w:tc>
          <w:tcPr>
            <w:tcW w:w="3785" w:type="dxa"/>
            <w:shd w:val="clear" w:color="auto" w:fill="auto"/>
            <w:vAlign w:val="center"/>
          </w:tcPr>
          <w:p w:rsidR="00F87C41" w:rsidRPr="00F87C41" w:rsidRDefault="00F87C41" w:rsidP="005111FD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  <w:tc>
          <w:tcPr>
            <w:tcW w:w="7570" w:type="dxa"/>
            <w:shd w:val="clear" w:color="auto" w:fill="auto"/>
            <w:vAlign w:val="center"/>
          </w:tcPr>
          <w:p w:rsidR="00F87C41" w:rsidRPr="00F87C41" w:rsidRDefault="00F87C41" w:rsidP="005111FD">
            <w:pPr>
              <w:contextualSpacing/>
              <w:rPr>
                <w:rFonts w:ascii="Tahoma" w:eastAsia="Times New Roman" w:hAnsi="Tahoma" w:cs="Tahoma"/>
                <w:iCs/>
                <w:lang w:eastAsia="fr-FR"/>
              </w:rPr>
            </w:pPr>
          </w:p>
        </w:tc>
      </w:tr>
    </w:tbl>
    <w:p w:rsidR="00B3421F" w:rsidRPr="00F87C41" w:rsidRDefault="00B3421F" w:rsidP="002F6191">
      <w:pPr>
        <w:jc w:val="both"/>
        <w:rPr>
          <w:rFonts w:ascii="Tahoma" w:hAnsi="Tahoma" w:cs="Tahoma"/>
          <w:b/>
          <w:caps/>
          <w:u w:val="thick"/>
        </w:rPr>
      </w:pPr>
    </w:p>
    <w:p w:rsidR="00B3421F" w:rsidRPr="00F87C41" w:rsidRDefault="00B3421F" w:rsidP="002F6191">
      <w:pPr>
        <w:jc w:val="both"/>
        <w:rPr>
          <w:rFonts w:ascii="Tahoma" w:hAnsi="Tahoma" w:cs="Tahoma"/>
          <w:b/>
          <w:caps/>
          <w:u w:val="thick"/>
        </w:rPr>
        <w:sectPr w:rsidR="00B3421F" w:rsidRPr="00F87C41" w:rsidSect="00B3421F">
          <w:pgSz w:w="16838" w:h="11906" w:orient="landscape" w:code="9"/>
          <w:pgMar w:top="851" w:right="851" w:bottom="851" w:left="851" w:header="567" w:footer="340" w:gutter="0"/>
          <w:cols w:space="708"/>
          <w:docGrid w:linePitch="360"/>
        </w:sectPr>
      </w:pPr>
    </w:p>
    <w:p w:rsidR="002F6191" w:rsidRPr="00F87C41" w:rsidRDefault="002F6191" w:rsidP="002F6191">
      <w:pPr>
        <w:jc w:val="both"/>
        <w:rPr>
          <w:rFonts w:ascii="Tahoma" w:hAnsi="Tahoma" w:cs="Tahoma"/>
          <w:b/>
          <w:caps/>
          <w:color w:val="0A1E47"/>
          <w:u w:val="single"/>
        </w:rPr>
      </w:pPr>
      <w:r w:rsidRPr="00F87C41">
        <w:rPr>
          <w:rFonts w:ascii="Tahoma" w:hAnsi="Tahoma" w:cs="Tahoma"/>
          <w:b/>
          <w:caps/>
          <w:color w:val="0A1E47"/>
          <w:u w:val="single"/>
        </w:rPr>
        <w:lastRenderedPageBreak/>
        <w:t>conclusions de l’entretien</w:t>
      </w:r>
    </w:p>
    <w:p w:rsidR="002F6191" w:rsidRPr="00F87C41" w:rsidRDefault="002F6191" w:rsidP="002F6191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szCs w:val="22"/>
        </w:rPr>
      </w:pPr>
    </w:p>
    <w:p w:rsidR="00F87C41" w:rsidRPr="00F87C41" w:rsidRDefault="002F6191" w:rsidP="008F09E4">
      <w:pPr>
        <w:pStyle w:val="Puce1"/>
        <w:numPr>
          <w:ilvl w:val="0"/>
          <w:numId w:val="0"/>
        </w:numPr>
        <w:tabs>
          <w:tab w:val="clear" w:pos="426"/>
        </w:tabs>
        <w:spacing w:after="0" w:line="240" w:lineRule="auto"/>
        <w:ind w:left="426" w:hanging="426"/>
        <w:rPr>
          <w:rFonts w:ascii="Tahoma" w:hAnsi="Tahoma" w:cs="Tahoma"/>
          <w:b/>
          <w:szCs w:val="22"/>
          <w:u w:val="single"/>
        </w:rPr>
      </w:pPr>
      <w:r w:rsidRPr="00F87C41">
        <w:rPr>
          <w:rFonts w:ascii="Tahoma" w:hAnsi="Tahoma" w:cs="Tahoma"/>
          <w:b/>
          <w:szCs w:val="22"/>
          <w:u w:val="single"/>
        </w:rPr>
        <w:t>Avis d</w:t>
      </w:r>
      <w:r w:rsidR="008F09E4">
        <w:rPr>
          <w:rFonts w:ascii="Tahoma" w:hAnsi="Tahoma" w:cs="Tahoma"/>
          <w:b/>
          <w:szCs w:val="22"/>
          <w:u w:val="single"/>
        </w:rPr>
        <w:t>es</w:t>
      </w:r>
      <w:r w:rsidRPr="00F87C41">
        <w:rPr>
          <w:rFonts w:ascii="Tahoma" w:hAnsi="Tahoma" w:cs="Tahoma"/>
          <w:b/>
          <w:szCs w:val="22"/>
          <w:u w:val="single"/>
        </w:rPr>
        <w:t xml:space="preserve"> responsable</w:t>
      </w:r>
      <w:r w:rsidR="008F09E4">
        <w:rPr>
          <w:rFonts w:ascii="Tahoma" w:hAnsi="Tahoma" w:cs="Tahoma"/>
          <w:b/>
          <w:szCs w:val="22"/>
          <w:u w:val="single"/>
        </w:rPr>
        <w:t>s</w:t>
      </w:r>
      <w:r w:rsidR="00F87C41">
        <w:rPr>
          <w:rFonts w:ascii="Tahoma" w:hAnsi="Tahoma" w:cs="Tahoma"/>
          <w:b/>
          <w:szCs w:val="22"/>
          <w:u w:val="single"/>
        </w:rPr>
        <w:t xml:space="preserve"> hiérarchique</w:t>
      </w:r>
      <w:r w:rsidR="008F09E4">
        <w:rPr>
          <w:rFonts w:ascii="Tahoma" w:hAnsi="Tahoma" w:cs="Tahoma"/>
          <w:b/>
          <w:szCs w:val="22"/>
          <w:u w:val="single"/>
        </w:rPr>
        <w:t xml:space="preserve"> et </w:t>
      </w:r>
      <w:r w:rsidR="00F87C41">
        <w:rPr>
          <w:rFonts w:ascii="Tahoma" w:hAnsi="Tahoma" w:cs="Tahoma"/>
          <w:b/>
          <w:szCs w:val="22"/>
          <w:u w:val="single"/>
        </w:rPr>
        <w:t>institutionnel</w:t>
      </w:r>
    </w:p>
    <w:p w:rsidR="00F87C41" w:rsidRPr="00F87C41" w:rsidRDefault="00F87C41" w:rsidP="00F87C4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F87C41" w:rsidRDefault="00E31B17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>Corentin a</w:t>
      </w:r>
      <w:r w:rsidR="00E21CD6">
        <w:rPr>
          <w:rFonts w:ascii="Tahoma" w:eastAsia="MS Mincho" w:hAnsi="Tahoma" w:cs="Tahoma"/>
          <w:color w:val="000000"/>
          <w:kern w:val="28"/>
          <w:lang w:eastAsia="ja-JP"/>
        </w:rPr>
        <w:t xml:space="preserve"> rapidement démontré de belles qualités tant techniques qu’humaines pour rapidement s’adapter à l’équipe et s’engager pleinement dans les missions qui lui étaient confiées (et même au-delà)</w:t>
      </w:r>
      <w:r w:rsidR="00041D49">
        <w:rPr>
          <w:rFonts w:ascii="Tahoma" w:eastAsia="MS Mincho" w:hAnsi="Tahoma" w:cs="Tahoma"/>
          <w:color w:val="000000"/>
          <w:kern w:val="28"/>
          <w:lang w:eastAsia="ja-JP"/>
        </w:rPr>
        <w:t>.</w:t>
      </w:r>
    </w:p>
    <w:p w:rsidR="002F6191" w:rsidRDefault="00E31B17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>Il a</w:t>
      </w:r>
      <w:r w:rsidR="00041D49">
        <w:rPr>
          <w:rFonts w:ascii="Tahoma" w:eastAsia="MS Mincho" w:hAnsi="Tahoma" w:cs="Tahoma"/>
          <w:color w:val="000000"/>
          <w:kern w:val="28"/>
          <w:lang w:eastAsia="ja-JP"/>
        </w:rPr>
        <w:t xml:space="preserve"> fait preuve d’une véritable volonté de s’approprier les missions et d’un engagement sans faille</w:t>
      </w:r>
      <w:r>
        <w:rPr>
          <w:rFonts w:ascii="Tahoma" w:eastAsia="MS Mincho" w:hAnsi="Tahoma" w:cs="Tahoma"/>
          <w:color w:val="000000"/>
          <w:kern w:val="28"/>
          <w:lang w:eastAsia="ja-JP"/>
        </w:rPr>
        <w:t>.</w:t>
      </w:r>
    </w:p>
    <w:p w:rsidR="00041D49" w:rsidRDefault="00041D49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>On ne regrette vraiment pas notre choix !</w:t>
      </w:r>
    </w:p>
    <w:p w:rsidR="00041D49" w:rsidRPr="00F87C41" w:rsidRDefault="00041D49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Default="00F87C4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  <w:r>
        <w:rPr>
          <w:rFonts w:ascii="Tahoma" w:eastAsia="MS Mincho" w:hAnsi="Tahoma" w:cs="Tahoma"/>
          <w:color w:val="000000"/>
          <w:kern w:val="28"/>
          <w:lang w:eastAsia="ja-JP"/>
        </w:rPr>
        <w:t xml:space="preserve">Fait à Belfort le </w:t>
      </w:r>
      <w:r w:rsidR="007A293E">
        <w:rPr>
          <w:rFonts w:ascii="Tahoma" w:eastAsia="MS Mincho" w:hAnsi="Tahoma" w:cs="Tahoma"/>
          <w:color w:val="000000"/>
          <w:kern w:val="28"/>
          <w:lang w:eastAsia="ja-JP"/>
        </w:rPr>
        <w:t>14 février 2022</w:t>
      </w:r>
    </w:p>
    <w:p w:rsidR="00F87C41" w:rsidRDefault="00F87C4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F87C41" w:rsidRPr="005111FD" w:rsidTr="005111FD">
        <w:tc>
          <w:tcPr>
            <w:tcW w:w="3448" w:type="dxa"/>
            <w:shd w:val="clear" w:color="auto" w:fill="auto"/>
          </w:tcPr>
          <w:p w:rsidR="00F87C41" w:rsidRPr="005111FD" w:rsidRDefault="00F87C41" w:rsidP="002F6191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5111FD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La salariée</w:t>
            </w:r>
          </w:p>
        </w:tc>
        <w:tc>
          <w:tcPr>
            <w:tcW w:w="3448" w:type="dxa"/>
            <w:shd w:val="clear" w:color="auto" w:fill="auto"/>
          </w:tcPr>
          <w:p w:rsidR="00F87C41" w:rsidRPr="005111FD" w:rsidRDefault="00F87C41" w:rsidP="002F6191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5111FD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Le responsable hiérarchique</w:t>
            </w:r>
          </w:p>
        </w:tc>
        <w:tc>
          <w:tcPr>
            <w:tcW w:w="3448" w:type="dxa"/>
            <w:shd w:val="clear" w:color="auto" w:fill="auto"/>
          </w:tcPr>
          <w:p w:rsidR="00F87C41" w:rsidRPr="005111FD" w:rsidRDefault="00F87C41" w:rsidP="002F6191">
            <w:pPr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</w:pPr>
            <w:r w:rsidRPr="005111FD">
              <w:rPr>
                <w:rFonts w:ascii="Tahoma" w:eastAsia="MS Mincho" w:hAnsi="Tahoma" w:cs="Tahoma"/>
                <w:color w:val="000000"/>
                <w:kern w:val="28"/>
                <w:lang w:eastAsia="ja-JP"/>
              </w:rPr>
              <w:t>Le responsable institutionnel</w:t>
            </w:r>
          </w:p>
        </w:tc>
      </w:tr>
    </w:tbl>
    <w:p w:rsidR="00F87C41" w:rsidRPr="00F87C41" w:rsidRDefault="00F87C4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color w:val="000000"/>
          <w:kern w:val="28"/>
          <w:lang w:eastAsia="ja-JP"/>
        </w:rPr>
      </w:pPr>
    </w:p>
    <w:p w:rsidR="002F6191" w:rsidRPr="00F87C41" w:rsidRDefault="002F6191" w:rsidP="002F6191">
      <w:pPr>
        <w:rPr>
          <w:rFonts w:ascii="Tahoma" w:eastAsia="MS Mincho" w:hAnsi="Tahoma" w:cs="Tahoma"/>
          <w:i/>
          <w:iCs/>
          <w:color w:val="000000"/>
          <w:kern w:val="28"/>
          <w:lang w:eastAsia="ja-JP"/>
        </w:rPr>
      </w:pPr>
      <w:r w:rsidRPr="00F87C41">
        <w:rPr>
          <w:rFonts w:ascii="Tahoma" w:eastAsia="MS Mincho" w:hAnsi="Tahoma" w:cs="Tahoma"/>
          <w:i/>
          <w:iCs/>
          <w:color w:val="000000"/>
          <w:kern w:val="28"/>
          <w:lang w:eastAsia="ja-JP"/>
        </w:rPr>
        <w:t>Transmission copie au collaborateur</w:t>
      </w:r>
    </w:p>
    <w:p w:rsidR="002F6191" w:rsidRPr="00F87C41" w:rsidRDefault="002F6191" w:rsidP="002F6191">
      <w:pPr>
        <w:rPr>
          <w:rFonts w:ascii="Tahoma" w:eastAsia="MS Mincho" w:hAnsi="Tahoma" w:cs="Tahoma"/>
          <w:i/>
          <w:iCs/>
          <w:color w:val="000000"/>
          <w:kern w:val="28"/>
          <w:lang w:eastAsia="ja-JP"/>
        </w:rPr>
      </w:pPr>
      <w:r w:rsidRPr="00F87C41">
        <w:rPr>
          <w:rFonts w:ascii="Tahoma" w:eastAsia="MS Mincho" w:hAnsi="Tahoma" w:cs="Tahoma"/>
          <w:i/>
          <w:iCs/>
          <w:color w:val="000000"/>
          <w:kern w:val="28"/>
          <w:lang w:eastAsia="ja-JP"/>
        </w:rPr>
        <w:t>Transmission copie au responsable hiérarchique + membres commission salariés</w:t>
      </w:r>
    </w:p>
    <w:p w:rsidR="002F6191" w:rsidRPr="00F87C41" w:rsidRDefault="002F6191" w:rsidP="002F6191">
      <w:pPr>
        <w:rPr>
          <w:rFonts w:ascii="Tahoma" w:eastAsia="MS Mincho" w:hAnsi="Tahoma" w:cs="Tahoma"/>
          <w:i/>
          <w:iCs/>
          <w:color w:val="000000"/>
          <w:kern w:val="28"/>
          <w:lang w:eastAsia="ja-JP"/>
        </w:rPr>
      </w:pPr>
      <w:r w:rsidRPr="00F87C41">
        <w:rPr>
          <w:rFonts w:ascii="Tahoma" w:eastAsia="MS Mincho" w:hAnsi="Tahoma" w:cs="Tahoma"/>
          <w:i/>
          <w:iCs/>
          <w:color w:val="000000"/>
          <w:kern w:val="28"/>
          <w:lang w:eastAsia="ja-JP"/>
        </w:rPr>
        <w:t>Conservation original dans dossier du personnel</w:t>
      </w:r>
    </w:p>
    <w:p w:rsidR="001023E6" w:rsidRPr="00F87C41" w:rsidRDefault="001023E6" w:rsidP="002F6191">
      <w:pPr>
        <w:jc w:val="both"/>
        <w:rPr>
          <w:rFonts w:ascii="Tahoma" w:hAnsi="Tahoma" w:cs="Tahoma"/>
        </w:rPr>
      </w:pPr>
    </w:p>
    <w:sectPr w:rsidR="001023E6" w:rsidRPr="00F87C41" w:rsidSect="00B3421F">
      <w:pgSz w:w="11906" w:h="16838" w:code="9"/>
      <w:pgMar w:top="851" w:right="851" w:bottom="851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470" w:rsidRDefault="000D2470" w:rsidP="009D0DCC">
      <w:r>
        <w:separator/>
      </w:r>
    </w:p>
  </w:endnote>
  <w:endnote w:type="continuationSeparator" w:id="0">
    <w:p w:rsidR="000D2470" w:rsidRDefault="000D2470" w:rsidP="009D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FE4" w:rsidRPr="00A15F5A" w:rsidRDefault="007A2C61" w:rsidP="00EE1D16">
    <w:pPr>
      <w:widowControl w:val="0"/>
      <w:rPr>
        <w:rFonts w:cs="Tw Cen MT"/>
        <w:color w:val="0A1E47"/>
        <w:sz w:val="16"/>
        <w:szCs w:val="1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-203835</wp:posOffset>
          </wp:positionH>
          <wp:positionV relativeFrom="margin">
            <wp:posOffset>9598025</wp:posOffset>
          </wp:positionV>
          <wp:extent cx="6882130" cy="323850"/>
          <wp:effectExtent l="0" t="0" r="0" b="0"/>
          <wp:wrapSquare wrapText="bothSides"/>
          <wp:docPr id="40" name="Image 40" descr="pied de page 1 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pied de page 1 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21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1270</wp:posOffset>
          </wp:positionV>
          <wp:extent cx="6477000" cy="9163050"/>
          <wp:effectExtent l="0" t="0" r="0" b="0"/>
          <wp:wrapNone/>
          <wp:docPr id="28" name="Image 28" descr="Bleu filigrame 5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Bleu filigrame 50%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916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470" w:rsidRDefault="000D2470" w:rsidP="009D0DCC">
      <w:r>
        <w:separator/>
      </w:r>
    </w:p>
  </w:footnote>
  <w:footnote w:type="continuationSeparator" w:id="0">
    <w:p w:rsidR="000D2470" w:rsidRDefault="000D2470" w:rsidP="009D0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EE8" w:rsidRDefault="007A2C61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-274320</wp:posOffset>
          </wp:positionH>
          <wp:positionV relativeFrom="paragraph">
            <wp:posOffset>173355</wp:posOffset>
          </wp:positionV>
          <wp:extent cx="5534660" cy="9600565"/>
          <wp:effectExtent l="0" t="0" r="0" b="0"/>
          <wp:wrapNone/>
          <wp:docPr id="39" name="Image 39" descr="flamme pst avec filigrame 5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flamme pst avec filigrame 50%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0" contrast="-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66" b="27866"/>
                  <a:stretch>
                    <a:fillRect/>
                  </a:stretch>
                </pic:blipFill>
                <pic:spPr bwMode="auto">
                  <a:xfrm>
                    <a:off x="0" y="0"/>
                    <a:ext cx="5534660" cy="960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57B5F"/>
    <w:multiLevelType w:val="hybridMultilevel"/>
    <w:tmpl w:val="37FE7414"/>
    <w:lvl w:ilvl="0" w:tplc="96560342">
      <w:start w:val="1"/>
      <w:numFmt w:val="bullet"/>
      <w:pStyle w:val="Puce1"/>
      <w:lvlText w:val="n"/>
      <w:lvlJc w:val="left"/>
      <w:pPr>
        <w:ind w:left="360" w:hanging="360"/>
      </w:pPr>
      <w:rPr>
        <w:rFonts w:ascii="Wingdings" w:hAnsi="Wingdings" w:hint="default"/>
        <w:color w:val="DC291E"/>
        <w:sz w:val="14"/>
        <w:szCs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300A42"/>
    <w:multiLevelType w:val="hybridMultilevel"/>
    <w:tmpl w:val="81CAAF46"/>
    <w:lvl w:ilvl="0" w:tplc="CD68BCE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u w:color="0A1E4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E3A6F"/>
    <w:multiLevelType w:val="hybridMultilevel"/>
    <w:tmpl w:val="00F886B4"/>
    <w:lvl w:ilvl="0" w:tplc="CD68BCE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auto"/>
        <w:u w:color="0A1E4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DCC"/>
    <w:rsid w:val="000223C9"/>
    <w:rsid w:val="000232DB"/>
    <w:rsid w:val="00041D49"/>
    <w:rsid w:val="00055154"/>
    <w:rsid w:val="000A25EA"/>
    <w:rsid w:val="000C61AC"/>
    <w:rsid w:val="000C6677"/>
    <w:rsid w:val="000D2470"/>
    <w:rsid w:val="000E0345"/>
    <w:rsid w:val="000E3568"/>
    <w:rsid w:val="000F471D"/>
    <w:rsid w:val="00100411"/>
    <w:rsid w:val="001023E6"/>
    <w:rsid w:val="001057B7"/>
    <w:rsid w:val="00123301"/>
    <w:rsid w:val="0012730C"/>
    <w:rsid w:val="00131EE5"/>
    <w:rsid w:val="001527AA"/>
    <w:rsid w:val="00162723"/>
    <w:rsid w:val="00170E25"/>
    <w:rsid w:val="00194BBD"/>
    <w:rsid w:val="001C3F32"/>
    <w:rsid w:val="001F4EE8"/>
    <w:rsid w:val="00211D72"/>
    <w:rsid w:val="0026001E"/>
    <w:rsid w:val="00261881"/>
    <w:rsid w:val="002761A5"/>
    <w:rsid w:val="002874EC"/>
    <w:rsid w:val="002D01FC"/>
    <w:rsid w:val="002E0C62"/>
    <w:rsid w:val="002E746E"/>
    <w:rsid w:val="002E7CCD"/>
    <w:rsid w:val="002F6191"/>
    <w:rsid w:val="00316FEA"/>
    <w:rsid w:val="00323929"/>
    <w:rsid w:val="00332AA8"/>
    <w:rsid w:val="0034302F"/>
    <w:rsid w:val="0036073E"/>
    <w:rsid w:val="003E3F5A"/>
    <w:rsid w:val="003E5831"/>
    <w:rsid w:val="003F259B"/>
    <w:rsid w:val="003F3678"/>
    <w:rsid w:val="004101A6"/>
    <w:rsid w:val="00436A49"/>
    <w:rsid w:val="004B09C2"/>
    <w:rsid w:val="004F3FF9"/>
    <w:rsid w:val="004F7741"/>
    <w:rsid w:val="005047F4"/>
    <w:rsid w:val="005111FD"/>
    <w:rsid w:val="005152FE"/>
    <w:rsid w:val="00542345"/>
    <w:rsid w:val="0054624C"/>
    <w:rsid w:val="00550FAC"/>
    <w:rsid w:val="00570E12"/>
    <w:rsid w:val="0059763C"/>
    <w:rsid w:val="005A09CD"/>
    <w:rsid w:val="005A0F6C"/>
    <w:rsid w:val="005C24A9"/>
    <w:rsid w:val="005E274A"/>
    <w:rsid w:val="005E7AF9"/>
    <w:rsid w:val="00617FE4"/>
    <w:rsid w:val="00624CB9"/>
    <w:rsid w:val="00692806"/>
    <w:rsid w:val="006D555F"/>
    <w:rsid w:val="00752C64"/>
    <w:rsid w:val="00781012"/>
    <w:rsid w:val="00795646"/>
    <w:rsid w:val="007A293E"/>
    <w:rsid w:val="007A2C61"/>
    <w:rsid w:val="007B53CF"/>
    <w:rsid w:val="007C5742"/>
    <w:rsid w:val="007D3997"/>
    <w:rsid w:val="007E63A2"/>
    <w:rsid w:val="00851031"/>
    <w:rsid w:val="0087314C"/>
    <w:rsid w:val="00876722"/>
    <w:rsid w:val="008874DF"/>
    <w:rsid w:val="00887E29"/>
    <w:rsid w:val="008C503A"/>
    <w:rsid w:val="008D6D62"/>
    <w:rsid w:val="008D736E"/>
    <w:rsid w:val="008F09E4"/>
    <w:rsid w:val="00905B92"/>
    <w:rsid w:val="009130DF"/>
    <w:rsid w:val="00914E32"/>
    <w:rsid w:val="00915F1F"/>
    <w:rsid w:val="00964ED0"/>
    <w:rsid w:val="00971D54"/>
    <w:rsid w:val="00985ECE"/>
    <w:rsid w:val="009D0DCC"/>
    <w:rsid w:val="009D4930"/>
    <w:rsid w:val="009E254A"/>
    <w:rsid w:val="009E2881"/>
    <w:rsid w:val="00A15F5A"/>
    <w:rsid w:val="00A22E9C"/>
    <w:rsid w:val="00A35497"/>
    <w:rsid w:val="00A91EB1"/>
    <w:rsid w:val="00AF5081"/>
    <w:rsid w:val="00B24EFE"/>
    <w:rsid w:val="00B27260"/>
    <w:rsid w:val="00B3421F"/>
    <w:rsid w:val="00B42A94"/>
    <w:rsid w:val="00B75A05"/>
    <w:rsid w:val="00B84AB1"/>
    <w:rsid w:val="00BC41CA"/>
    <w:rsid w:val="00BC44BD"/>
    <w:rsid w:val="00C323BC"/>
    <w:rsid w:val="00C452AA"/>
    <w:rsid w:val="00C60FDF"/>
    <w:rsid w:val="00C83DF3"/>
    <w:rsid w:val="00CA7D7D"/>
    <w:rsid w:val="00CA7E63"/>
    <w:rsid w:val="00CE4D50"/>
    <w:rsid w:val="00CE6E36"/>
    <w:rsid w:val="00D00428"/>
    <w:rsid w:val="00D12802"/>
    <w:rsid w:val="00D16B78"/>
    <w:rsid w:val="00D21EEF"/>
    <w:rsid w:val="00D2595E"/>
    <w:rsid w:val="00D27CD6"/>
    <w:rsid w:val="00D7418D"/>
    <w:rsid w:val="00D86C2A"/>
    <w:rsid w:val="00DC2C2A"/>
    <w:rsid w:val="00E032B4"/>
    <w:rsid w:val="00E06380"/>
    <w:rsid w:val="00E06871"/>
    <w:rsid w:val="00E171EA"/>
    <w:rsid w:val="00E214C9"/>
    <w:rsid w:val="00E21CD6"/>
    <w:rsid w:val="00E22983"/>
    <w:rsid w:val="00E31B17"/>
    <w:rsid w:val="00E71EA9"/>
    <w:rsid w:val="00E812AB"/>
    <w:rsid w:val="00ED2AA2"/>
    <w:rsid w:val="00EE1D16"/>
    <w:rsid w:val="00F0504F"/>
    <w:rsid w:val="00F11417"/>
    <w:rsid w:val="00F20FAD"/>
    <w:rsid w:val="00F467F2"/>
    <w:rsid w:val="00F567E5"/>
    <w:rsid w:val="00F87A72"/>
    <w:rsid w:val="00F87C41"/>
    <w:rsid w:val="00FB2527"/>
    <w:rsid w:val="00FD440F"/>
    <w:rsid w:val="00FF2061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w Cen MT" w:eastAsia="Tw Cen MT" w:hAnsi="Tw Cen MT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490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0DCC"/>
  </w:style>
  <w:style w:type="paragraph" w:styleId="Pieddepage">
    <w:name w:val="footer"/>
    <w:basedOn w:val="Normal"/>
    <w:link w:val="Pieddepag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0DCC"/>
  </w:style>
  <w:style w:type="character" w:styleId="Lienhypertexte">
    <w:name w:val="Hyperlink"/>
    <w:uiPriority w:val="99"/>
    <w:unhideWhenUsed/>
    <w:rsid w:val="00617FE4"/>
    <w:rPr>
      <w:color w:val="FE19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7F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17F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736E"/>
    <w:pPr>
      <w:autoSpaceDE w:val="0"/>
      <w:autoSpaceDN w:val="0"/>
      <w:adjustRightInd w:val="0"/>
    </w:pPr>
    <w:rPr>
      <w:rFonts w:ascii="Wingdings" w:eastAsia="MS Mincho" w:hAnsi="Wingdings" w:cs="Wingding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232DB"/>
    <w:pPr>
      <w:ind w:left="720"/>
      <w:contextualSpacing/>
    </w:pPr>
  </w:style>
  <w:style w:type="paragraph" w:styleId="NormalWeb">
    <w:name w:val="Normal (Web)"/>
    <w:basedOn w:val="Normal"/>
    <w:rsid w:val="009E2881"/>
    <w:pPr>
      <w:spacing w:before="100" w:beforeAutospacing="1" w:after="240" w:line="312" w:lineRule="atLeas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9E288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qFormat/>
    <w:rsid w:val="009E2881"/>
    <w:rPr>
      <w:b/>
      <w:bCs/>
    </w:rPr>
  </w:style>
  <w:style w:type="character" w:styleId="Accentuation">
    <w:name w:val="Emphasis"/>
    <w:qFormat/>
    <w:rsid w:val="009E2881"/>
    <w:rPr>
      <w:i/>
      <w:iCs/>
    </w:rPr>
  </w:style>
  <w:style w:type="paragraph" w:styleId="Corpsdetexte">
    <w:name w:val="Body Text"/>
    <w:basedOn w:val="Normal"/>
    <w:link w:val="CorpsdetexteCar"/>
    <w:rsid w:val="009E2881"/>
    <w:pPr>
      <w:jc w:val="center"/>
    </w:pPr>
    <w:rPr>
      <w:rFonts w:ascii="Cooper Black" w:eastAsia="Times New Roman" w:hAnsi="Cooper Black"/>
      <w:sz w:val="72"/>
      <w:szCs w:val="24"/>
      <w:lang w:eastAsia="fr-FR"/>
    </w:rPr>
  </w:style>
  <w:style w:type="character" w:customStyle="1" w:styleId="CorpsdetexteCar">
    <w:name w:val="Corps de texte Car"/>
    <w:link w:val="Corpsdetexte"/>
    <w:rsid w:val="009E2881"/>
    <w:rPr>
      <w:rFonts w:ascii="Cooper Black" w:eastAsia="Times New Roman" w:hAnsi="Cooper Black"/>
      <w:sz w:val="72"/>
      <w:szCs w:val="24"/>
    </w:rPr>
  </w:style>
  <w:style w:type="character" w:customStyle="1" w:styleId="Puce1Car">
    <w:name w:val="Puce 1 Car"/>
    <w:link w:val="Puce1"/>
    <w:locked/>
    <w:rsid w:val="002F6191"/>
    <w:rPr>
      <w:rFonts w:ascii="Calibri" w:eastAsia="Times New Roman" w:hAnsi="Calibri" w:cs="Calibri"/>
      <w:sz w:val="22"/>
    </w:rPr>
  </w:style>
  <w:style w:type="paragraph" w:customStyle="1" w:styleId="Puce1">
    <w:name w:val="Puce 1"/>
    <w:basedOn w:val="Normal"/>
    <w:link w:val="Puce1Car"/>
    <w:qFormat/>
    <w:rsid w:val="002F6191"/>
    <w:pPr>
      <w:numPr>
        <w:numId w:val="1"/>
      </w:numPr>
      <w:tabs>
        <w:tab w:val="left" w:pos="426"/>
      </w:tabs>
      <w:spacing w:after="60" w:line="24" w:lineRule="atLeast"/>
      <w:ind w:left="426" w:hanging="426"/>
    </w:pPr>
    <w:rPr>
      <w:rFonts w:ascii="Calibri" w:eastAsia="Times New Roman" w:hAnsi="Calibri" w:cs="Calibri"/>
      <w:szCs w:val="20"/>
      <w:lang w:eastAsia="fr-FR"/>
    </w:rPr>
  </w:style>
  <w:style w:type="table" w:styleId="Grilledutableau">
    <w:name w:val="Table Grid"/>
    <w:basedOn w:val="TableauNormal"/>
    <w:uiPriority w:val="59"/>
    <w:rsid w:val="00F87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w Cen MT" w:eastAsia="Tw Cen MT" w:hAnsi="Tw Cen MT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490"/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0DCC"/>
  </w:style>
  <w:style w:type="paragraph" w:styleId="Pieddepage">
    <w:name w:val="footer"/>
    <w:basedOn w:val="Normal"/>
    <w:link w:val="PieddepageCar"/>
    <w:uiPriority w:val="99"/>
    <w:unhideWhenUsed/>
    <w:rsid w:val="009D0D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0DCC"/>
  </w:style>
  <w:style w:type="character" w:styleId="Lienhypertexte">
    <w:name w:val="Hyperlink"/>
    <w:uiPriority w:val="99"/>
    <w:unhideWhenUsed/>
    <w:rsid w:val="00617FE4"/>
    <w:rPr>
      <w:color w:val="FE19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17F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17F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D736E"/>
    <w:pPr>
      <w:autoSpaceDE w:val="0"/>
      <w:autoSpaceDN w:val="0"/>
      <w:adjustRightInd w:val="0"/>
    </w:pPr>
    <w:rPr>
      <w:rFonts w:ascii="Wingdings" w:eastAsia="MS Mincho" w:hAnsi="Wingdings" w:cs="Wingdings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232DB"/>
    <w:pPr>
      <w:ind w:left="720"/>
      <w:contextualSpacing/>
    </w:pPr>
  </w:style>
  <w:style w:type="paragraph" w:styleId="NormalWeb">
    <w:name w:val="Normal (Web)"/>
    <w:basedOn w:val="Normal"/>
    <w:rsid w:val="009E2881"/>
    <w:pPr>
      <w:spacing w:before="100" w:beforeAutospacing="1" w:after="240" w:line="312" w:lineRule="atLeas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pip">
    <w:name w:val="spip"/>
    <w:basedOn w:val="Normal"/>
    <w:rsid w:val="009E288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qFormat/>
    <w:rsid w:val="009E2881"/>
    <w:rPr>
      <w:b/>
      <w:bCs/>
    </w:rPr>
  </w:style>
  <w:style w:type="character" w:styleId="Accentuation">
    <w:name w:val="Emphasis"/>
    <w:qFormat/>
    <w:rsid w:val="009E2881"/>
    <w:rPr>
      <w:i/>
      <w:iCs/>
    </w:rPr>
  </w:style>
  <w:style w:type="paragraph" w:styleId="Corpsdetexte">
    <w:name w:val="Body Text"/>
    <w:basedOn w:val="Normal"/>
    <w:link w:val="CorpsdetexteCar"/>
    <w:rsid w:val="009E2881"/>
    <w:pPr>
      <w:jc w:val="center"/>
    </w:pPr>
    <w:rPr>
      <w:rFonts w:ascii="Cooper Black" w:eastAsia="Times New Roman" w:hAnsi="Cooper Black"/>
      <w:sz w:val="72"/>
      <w:szCs w:val="24"/>
      <w:lang w:eastAsia="fr-FR"/>
    </w:rPr>
  </w:style>
  <w:style w:type="character" w:customStyle="1" w:styleId="CorpsdetexteCar">
    <w:name w:val="Corps de texte Car"/>
    <w:link w:val="Corpsdetexte"/>
    <w:rsid w:val="009E2881"/>
    <w:rPr>
      <w:rFonts w:ascii="Cooper Black" w:eastAsia="Times New Roman" w:hAnsi="Cooper Black"/>
      <w:sz w:val="72"/>
      <w:szCs w:val="24"/>
    </w:rPr>
  </w:style>
  <w:style w:type="character" w:customStyle="1" w:styleId="Puce1Car">
    <w:name w:val="Puce 1 Car"/>
    <w:link w:val="Puce1"/>
    <w:locked/>
    <w:rsid w:val="002F6191"/>
    <w:rPr>
      <w:rFonts w:ascii="Calibri" w:eastAsia="Times New Roman" w:hAnsi="Calibri" w:cs="Calibri"/>
      <w:sz w:val="22"/>
    </w:rPr>
  </w:style>
  <w:style w:type="paragraph" w:customStyle="1" w:styleId="Puce1">
    <w:name w:val="Puce 1"/>
    <w:basedOn w:val="Normal"/>
    <w:link w:val="Puce1Car"/>
    <w:qFormat/>
    <w:rsid w:val="002F6191"/>
    <w:pPr>
      <w:numPr>
        <w:numId w:val="1"/>
      </w:numPr>
      <w:tabs>
        <w:tab w:val="left" w:pos="426"/>
      </w:tabs>
      <w:spacing w:after="60" w:line="24" w:lineRule="atLeast"/>
      <w:ind w:left="426" w:hanging="426"/>
    </w:pPr>
    <w:rPr>
      <w:rFonts w:ascii="Calibri" w:eastAsia="Times New Roman" w:hAnsi="Calibri" w:cs="Calibri"/>
      <w:szCs w:val="20"/>
      <w:lang w:eastAsia="fr-FR"/>
    </w:rPr>
  </w:style>
  <w:style w:type="table" w:styleId="Grilledutableau">
    <w:name w:val="Table Grid"/>
    <w:basedOn w:val="TableauNormal"/>
    <w:uiPriority w:val="59"/>
    <w:rsid w:val="00F87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803C1B-DA24-4BDA-B4D3-123EF2056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609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Reblaub</dc:creator>
  <cp:lastModifiedBy>Hewlett-Packard Company</cp:lastModifiedBy>
  <cp:revision>2</cp:revision>
  <cp:lastPrinted>2020-10-30T09:44:00Z</cp:lastPrinted>
  <dcterms:created xsi:type="dcterms:W3CDTF">2022-02-14T16:30:00Z</dcterms:created>
  <dcterms:modified xsi:type="dcterms:W3CDTF">2022-02-14T16:30:00Z</dcterms:modified>
</cp:coreProperties>
</file>